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492F" w14:textId="610C4C43" w:rsidR="004D1FC1" w:rsidRDefault="000B2887" w:rsidP="000D2104">
      <w:pPr>
        <w:jc w:val="center"/>
        <w:rPr>
          <w:b/>
          <w:bCs/>
          <w:sz w:val="32"/>
          <w:szCs w:val="32"/>
        </w:rPr>
      </w:pPr>
      <w:r w:rsidRPr="000D2104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000085" wp14:editId="2FD6874C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1917065" cy="2721610"/>
            <wp:effectExtent l="0" t="0" r="6985" b="2540"/>
            <wp:wrapSquare wrapText="bothSides"/>
            <wp:docPr id="1" name="Рисунок 1" descr="Вандышева Ирина - преподаватель родологии.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ндышева Ирина - преподаватель родологии. Екатеринбур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104" w:rsidRPr="000D2104">
        <w:rPr>
          <w:b/>
          <w:bCs/>
          <w:sz w:val="32"/>
          <w:szCs w:val="32"/>
        </w:rPr>
        <w:t xml:space="preserve">У меня всё будет </w:t>
      </w:r>
      <w:r w:rsidR="000D2104" w:rsidRPr="000D2104">
        <w:rPr>
          <w:b/>
          <w:bCs/>
          <w:sz w:val="32"/>
          <w:szCs w:val="32"/>
        </w:rPr>
        <w:t>по-другому</w:t>
      </w:r>
      <w:r w:rsidR="000D2104" w:rsidRPr="000D2104">
        <w:rPr>
          <w:b/>
          <w:bCs/>
          <w:sz w:val="32"/>
          <w:szCs w:val="32"/>
        </w:rPr>
        <w:t>!</w:t>
      </w:r>
    </w:p>
    <w:p w14:paraId="2F04BEE0" w14:textId="54114A19" w:rsidR="000D2104" w:rsidRDefault="000D2104" w:rsidP="000D2104">
      <w:pPr>
        <w:rPr>
          <w:i/>
          <w:iCs/>
          <w:sz w:val="28"/>
          <w:szCs w:val="28"/>
        </w:rPr>
      </w:pPr>
      <w:r w:rsidRPr="000D2104">
        <w:rPr>
          <w:i/>
          <w:iCs/>
          <w:sz w:val="28"/>
          <w:szCs w:val="28"/>
        </w:rPr>
        <w:t>Вандышева Ирина</w:t>
      </w:r>
      <w:r>
        <w:rPr>
          <w:i/>
          <w:iCs/>
          <w:sz w:val="28"/>
          <w:szCs w:val="28"/>
        </w:rPr>
        <w:t xml:space="preserve"> -</w:t>
      </w:r>
      <w:r w:rsidRPr="000D210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Pr="000D2104">
        <w:rPr>
          <w:i/>
          <w:iCs/>
          <w:sz w:val="28"/>
          <w:szCs w:val="28"/>
        </w:rPr>
        <w:t xml:space="preserve">реподаватель </w:t>
      </w:r>
      <w:proofErr w:type="spellStart"/>
      <w:r w:rsidRPr="000D2104">
        <w:rPr>
          <w:i/>
          <w:iCs/>
          <w:sz w:val="28"/>
          <w:szCs w:val="28"/>
        </w:rPr>
        <w:t>родологии</w:t>
      </w:r>
      <w:proofErr w:type="spellEnd"/>
      <w:r w:rsidRPr="000D2104">
        <w:rPr>
          <w:i/>
          <w:iCs/>
          <w:sz w:val="28"/>
          <w:szCs w:val="28"/>
        </w:rPr>
        <w:t xml:space="preserve">, </w:t>
      </w:r>
      <w:proofErr w:type="spellStart"/>
      <w:r w:rsidRPr="000D2104">
        <w:rPr>
          <w:i/>
          <w:iCs/>
          <w:sz w:val="28"/>
          <w:szCs w:val="28"/>
        </w:rPr>
        <w:t>родолог</w:t>
      </w:r>
      <w:proofErr w:type="spellEnd"/>
      <w:r w:rsidRPr="000D2104">
        <w:rPr>
          <w:i/>
          <w:iCs/>
          <w:sz w:val="28"/>
          <w:szCs w:val="28"/>
        </w:rPr>
        <w:t>-консультант.</w:t>
      </w:r>
      <w:r w:rsidRPr="000D2104">
        <w:rPr>
          <w:i/>
          <w:iCs/>
          <w:sz w:val="28"/>
          <w:szCs w:val="28"/>
        </w:rPr>
        <w:br w:type="textWrapping" w:clear="all"/>
      </w:r>
    </w:p>
    <w:p w14:paraId="1FB4F9C3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B2887">
        <w:rPr>
          <w:sz w:val="28"/>
          <w:szCs w:val="28"/>
        </w:rPr>
        <w:t xml:space="preserve">Очень многие молодые люди, задумываясь о своей будущей семейной жизни и наблюдая за семейной жизнью своих родителей, говорят: «У меня всё будет по-другому»!  </w:t>
      </w:r>
    </w:p>
    <w:p w14:paraId="7CDE69EE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</w:p>
    <w:p w14:paraId="7B92C339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По статистике за последние годы число разводов превосходит по количеству число зарегистрированных пар. А развод – это когда люди официально признаются «Да, мы не можем и не хотим строить семейные отношения дальше друг с другом». Но, даже если супруги остаются вместе, то часто их отношения назвать «теплыми» трудно. И дети ежедневно это видят. А хочется, чтобы семья была по-настоящему теплым семейным очагом. </w:t>
      </w:r>
    </w:p>
    <w:p w14:paraId="485853F9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 </w:t>
      </w:r>
    </w:p>
    <w:p w14:paraId="7F9A5171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>Однако практика показывает, что очень часто дети повторяют судьбу своих предков. Генетически наследуя характер, модели поведения своих родителей, бабушек и дедушек,  молодые люди невольно воспроизводят эти модели в своей жизни, точно также реагируя на какие-то события, которыми наполнена семейная жизнь. Но насколько эффективны эти реакции? К чему привели подобные модели поведения в жизни ваших родителей, бабушек и дедушек? В чем причина такого поведения?</w:t>
      </w:r>
    </w:p>
    <w:p w14:paraId="5E336205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 </w:t>
      </w:r>
    </w:p>
    <w:p w14:paraId="74445153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Небольшой пример: Муж с женой, Олег и Елена обратились к специалисту. Обоим около 30 лет. Двое детей. Как только муж куда-то собирается один без семьи: в командировку по работе, на рыбалку, даже в магазине задержался, то у Елены начинается паника. Она начинает выговаривать мужу, что он её бросает, он на неё обижается, она обижается в ответ на него. В семье напряжение и разлад. В последнее </w:t>
      </w:r>
      <w:r w:rsidRPr="000B2887">
        <w:rPr>
          <w:sz w:val="28"/>
          <w:szCs w:val="28"/>
        </w:rPr>
        <w:lastRenderedPageBreak/>
        <w:t xml:space="preserve">время такие скандалы участились. Елена ещё больше стала бояться, что муж её оставит одну с детьми. </w:t>
      </w:r>
    </w:p>
    <w:p w14:paraId="7BF0D27D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 </w:t>
      </w:r>
    </w:p>
    <w:p w14:paraId="60C7F0A2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Почему же так ведет себя эта женщина? Ведь подобным поведением она реально может разрушить свою семью. </w:t>
      </w:r>
    </w:p>
    <w:p w14:paraId="71674DFE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Давайте заглянем в историю Рода Елены:  её бабушка и прабабушка потеряли своих мужей. У прабабушки – мужа репрессировали, у бабушки – муж погиб на войне. Они остались одни с детьми. И было этим женщинам чуть больше 30 лет. Вот так! </w:t>
      </w:r>
    </w:p>
    <w:p w14:paraId="2327ECA1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 </w:t>
      </w:r>
    </w:p>
    <w:p w14:paraId="4DADB0EF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Елена, приближаясь к возрасту своих бабушек, в котором они потеряли своих мужей, начинает испытывать страх потерять мужа и остаться одной. Включается генетическая память Елены о тех страшных событиях, которые произошли в жизни её родных женщин. И каждый раз, когда муж выходит из дома, этот страх автоматически включается снова и снова. </w:t>
      </w:r>
    </w:p>
    <w:p w14:paraId="1B698F80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>В жизни бабушек Елены эти трагические события произошли реально, а вот в Елене живет на генетическом уровне память о тех событиях, которая проявляется подобным образом. Муж Елены жив и здоров, заботится о своей семье, но Елена живет в ощущении, что скоро останется одна с детьми, и своим поведением провоцирует подобные события.</w:t>
      </w:r>
    </w:p>
    <w:p w14:paraId="3BB2F0B3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Изучив историю своего Рода, Елена осознала, что с ней происходит, и тогда ей стало гораздо легче контролировать свои эмоции, понимая их причину. </w:t>
      </w:r>
    </w:p>
    <w:p w14:paraId="5AC8DCA4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 </w:t>
      </w:r>
    </w:p>
    <w:p w14:paraId="66C562B5" w14:textId="77777777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Познакомьтесь с историей своего Рода. Расспросите своих родителей, бабушек, дедушек, живых родственников о том, какими были ваши предки, прабабушки, прадедушки. Как, где жили? Какими они были? Как знакомились друг с другом? Как создавали свои семьи? Были эти семьи приняты родителями? Как сложились их отношения в браке? Сколько детей было? Как долго прожили? Какие события происходили? В каком возрасте происходили эти события? И т.д. </w:t>
      </w:r>
    </w:p>
    <w:p w14:paraId="3654729B" w14:textId="3D689F82" w:rsidR="000B2887" w:rsidRPr="000B2887" w:rsidRDefault="000B2887" w:rsidP="000B2887">
      <w:pPr>
        <w:tabs>
          <w:tab w:val="left" w:pos="1289"/>
        </w:tabs>
        <w:rPr>
          <w:sz w:val="28"/>
          <w:szCs w:val="28"/>
        </w:rPr>
      </w:pPr>
      <w:r w:rsidRPr="000B2887">
        <w:rPr>
          <w:sz w:val="28"/>
          <w:szCs w:val="28"/>
        </w:rPr>
        <w:t xml:space="preserve">Проанализировать историю своего Рода, понять причины того, что с вами происходит сейчас,  и как могут отразиться события в истории ваших предков в течение вашей жизни,  поможет вам наука </w:t>
      </w:r>
      <w:proofErr w:type="spellStart"/>
      <w:r w:rsidRPr="000B2887">
        <w:rPr>
          <w:sz w:val="28"/>
          <w:szCs w:val="28"/>
        </w:rPr>
        <w:t>родология</w:t>
      </w:r>
      <w:proofErr w:type="spellEnd"/>
      <w:r w:rsidRPr="000B2887">
        <w:rPr>
          <w:sz w:val="28"/>
          <w:szCs w:val="28"/>
        </w:rPr>
        <w:t xml:space="preserve">, изучающая законы развития Рода. </w:t>
      </w:r>
      <w:proofErr w:type="spellStart"/>
      <w:r w:rsidRPr="000B2887">
        <w:rPr>
          <w:sz w:val="28"/>
          <w:szCs w:val="28"/>
        </w:rPr>
        <w:t>Родология</w:t>
      </w:r>
      <w:proofErr w:type="spellEnd"/>
      <w:r w:rsidRPr="000B2887">
        <w:rPr>
          <w:sz w:val="28"/>
          <w:szCs w:val="28"/>
        </w:rPr>
        <w:t xml:space="preserve"> поможет не только выявить законы развития вашего Рода, но и составить программу трансформации неэффективных моделей поведения. И тогда можно действительно строить свою семейную жизнь по-другому, в любви, гармонии и благополучии.</w:t>
      </w:r>
    </w:p>
    <w:sectPr w:rsidR="000B2887" w:rsidRPr="000B2887" w:rsidSect="000D2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04"/>
    <w:rsid w:val="000B2887"/>
    <w:rsid w:val="000D2104"/>
    <w:rsid w:val="004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AB6D"/>
  <w15:chartTrackingRefBased/>
  <w15:docId w15:val="{F9B759AC-0190-424B-8558-4811957E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Беляева</dc:creator>
  <cp:keywords/>
  <dc:description/>
  <cp:lastModifiedBy>Юля Беляева</cp:lastModifiedBy>
  <cp:revision>1</cp:revision>
  <dcterms:created xsi:type="dcterms:W3CDTF">2024-01-23T10:58:00Z</dcterms:created>
  <dcterms:modified xsi:type="dcterms:W3CDTF">2024-01-23T11:27:00Z</dcterms:modified>
</cp:coreProperties>
</file>